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51A0" w:rsidRDefault="003E51A0" w:rsidP="00615D77">
      <w:pPr>
        <w:spacing w:line="480" w:lineRule="auto"/>
        <w:rPr>
          <w:rFonts w:ascii="Times New Roman" w:hAnsi="Times New Roman" w:cs="Times New Roman"/>
          <w:sz w:val="24"/>
          <w:szCs w:val="24"/>
        </w:rPr>
      </w:pPr>
    </w:p>
    <w:p w:rsidR="003E51A0" w:rsidRDefault="003E51A0" w:rsidP="00615D77">
      <w:pPr>
        <w:spacing w:line="480" w:lineRule="auto"/>
        <w:rPr>
          <w:rFonts w:ascii="Times New Roman" w:hAnsi="Times New Roman" w:cs="Times New Roman"/>
          <w:sz w:val="24"/>
          <w:szCs w:val="24"/>
        </w:rPr>
      </w:pPr>
    </w:p>
    <w:p w:rsidR="003E51A0" w:rsidRDefault="003E51A0" w:rsidP="00615D77">
      <w:pPr>
        <w:spacing w:line="480" w:lineRule="auto"/>
        <w:rPr>
          <w:rFonts w:ascii="Times New Roman" w:hAnsi="Times New Roman" w:cs="Times New Roman"/>
          <w:sz w:val="24"/>
          <w:szCs w:val="24"/>
        </w:rPr>
      </w:pPr>
    </w:p>
    <w:p w:rsidR="003E51A0" w:rsidRDefault="003E51A0" w:rsidP="00615D77">
      <w:pPr>
        <w:spacing w:line="480" w:lineRule="auto"/>
        <w:rPr>
          <w:rFonts w:ascii="Times New Roman" w:hAnsi="Times New Roman" w:cs="Times New Roman"/>
          <w:sz w:val="24"/>
          <w:szCs w:val="24"/>
        </w:rPr>
      </w:pPr>
    </w:p>
    <w:p w:rsidR="003E51A0" w:rsidRDefault="003E51A0" w:rsidP="00615D77">
      <w:pPr>
        <w:spacing w:line="480" w:lineRule="auto"/>
        <w:rPr>
          <w:rFonts w:ascii="Times New Roman" w:hAnsi="Times New Roman" w:cs="Times New Roman"/>
          <w:sz w:val="24"/>
          <w:szCs w:val="24"/>
        </w:rPr>
      </w:pPr>
    </w:p>
    <w:p w:rsidR="003E51A0" w:rsidRDefault="003E51A0" w:rsidP="00615D77">
      <w:pPr>
        <w:spacing w:line="480" w:lineRule="auto"/>
        <w:rPr>
          <w:rFonts w:ascii="Times New Roman" w:hAnsi="Times New Roman" w:cs="Times New Roman"/>
          <w:sz w:val="24"/>
          <w:szCs w:val="24"/>
        </w:rPr>
      </w:pPr>
    </w:p>
    <w:p w:rsidR="003E51A0" w:rsidRDefault="003E51A0" w:rsidP="00615D77">
      <w:pPr>
        <w:spacing w:line="480" w:lineRule="auto"/>
        <w:rPr>
          <w:rFonts w:ascii="Times New Roman" w:hAnsi="Times New Roman" w:cs="Times New Roman"/>
          <w:sz w:val="24"/>
          <w:szCs w:val="24"/>
        </w:rPr>
      </w:pPr>
    </w:p>
    <w:p w:rsidR="003E51A0" w:rsidRDefault="003E51A0" w:rsidP="00615D77">
      <w:pPr>
        <w:spacing w:line="480" w:lineRule="auto"/>
        <w:rPr>
          <w:rFonts w:ascii="Times New Roman" w:hAnsi="Times New Roman" w:cs="Times New Roman"/>
          <w:sz w:val="24"/>
          <w:szCs w:val="24"/>
        </w:rPr>
      </w:pPr>
    </w:p>
    <w:p w:rsidR="00615D77" w:rsidRDefault="00653775" w:rsidP="003E51A0">
      <w:pPr>
        <w:spacing w:line="480" w:lineRule="auto"/>
        <w:jc w:val="center"/>
        <w:rPr>
          <w:rFonts w:ascii="Times New Roman" w:hAnsi="Times New Roman" w:cs="Times New Roman"/>
          <w:sz w:val="24"/>
          <w:szCs w:val="24"/>
        </w:rPr>
      </w:pPr>
      <w:r w:rsidRPr="00615D77">
        <w:rPr>
          <w:rFonts w:ascii="Times New Roman" w:hAnsi="Times New Roman" w:cs="Times New Roman"/>
          <w:sz w:val="24"/>
          <w:szCs w:val="24"/>
        </w:rPr>
        <w:t>Immigration of Asian since</w:t>
      </w:r>
      <w:r>
        <w:rPr>
          <w:rFonts w:ascii="Times New Roman" w:hAnsi="Times New Roman" w:cs="Times New Roman"/>
          <w:sz w:val="24"/>
          <w:szCs w:val="24"/>
        </w:rPr>
        <w:t xml:space="preserve"> World War 11</w:t>
      </w:r>
    </w:p>
    <w:p w:rsidR="00615D77" w:rsidRDefault="00653775" w:rsidP="003E51A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15D77" w:rsidRDefault="00653775" w:rsidP="003E51A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15D77" w:rsidRDefault="00653775" w:rsidP="003E51A0">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3E51A0" w:rsidRDefault="003E51A0" w:rsidP="003E51A0">
      <w:pPr>
        <w:spacing w:line="480" w:lineRule="auto"/>
        <w:jc w:val="center"/>
        <w:rPr>
          <w:rFonts w:ascii="Times New Roman" w:hAnsi="Times New Roman" w:cs="Times New Roman"/>
          <w:sz w:val="24"/>
          <w:szCs w:val="24"/>
        </w:rPr>
      </w:pPr>
    </w:p>
    <w:p w:rsidR="003E51A0" w:rsidRDefault="003E51A0" w:rsidP="003E51A0">
      <w:pPr>
        <w:spacing w:line="480" w:lineRule="auto"/>
        <w:jc w:val="center"/>
        <w:rPr>
          <w:rFonts w:ascii="Times New Roman" w:hAnsi="Times New Roman" w:cs="Times New Roman"/>
          <w:sz w:val="24"/>
          <w:szCs w:val="24"/>
        </w:rPr>
      </w:pPr>
    </w:p>
    <w:p w:rsidR="003E51A0" w:rsidRDefault="003E51A0" w:rsidP="003E51A0">
      <w:pPr>
        <w:spacing w:line="480" w:lineRule="auto"/>
        <w:jc w:val="center"/>
        <w:rPr>
          <w:rFonts w:ascii="Times New Roman" w:hAnsi="Times New Roman" w:cs="Times New Roman"/>
          <w:sz w:val="24"/>
          <w:szCs w:val="24"/>
        </w:rPr>
      </w:pPr>
    </w:p>
    <w:p w:rsidR="003E51A0" w:rsidRDefault="003E51A0" w:rsidP="003E51A0">
      <w:pPr>
        <w:spacing w:line="480" w:lineRule="auto"/>
        <w:jc w:val="center"/>
        <w:rPr>
          <w:rFonts w:ascii="Times New Roman" w:hAnsi="Times New Roman" w:cs="Times New Roman"/>
          <w:sz w:val="24"/>
          <w:szCs w:val="24"/>
        </w:rPr>
      </w:pPr>
    </w:p>
    <w:p w:rsidR="003E51A0" w:rsidRDefault="003E51A0" w:rsidP="003E51A0">
      <w:pPr>
        <w:spacing w:line="480" w:lineRule="auto"/>
        <w:jc w:val="center"/>
        <w:rPr>
          <w:rFonts w:ascii="Times New Roman" w:hAnsi="Times New Roman" w:cs="Times New Roman"/>
          <w:sz w:val="24"/>
          <w:szCs w:val="24"/>
        </w:rPr>
      </w:pPr>
    </w:p>
    <w:p w:rsidR="003E51A0" w:rsidRDefault="003E51A0" w:rsidP="003E51A0">
      <w:pPr>
        <w:spacing w:line="480" w:lineRule="auto"/>
        <w:jc w:val="center"/>
        <w:rPr>
          <w:rFonts w:ascii="Times New Roman" w:hAnsi="Times New Roman" w:cs="Times New Roman"/>
          <w:sz w:val="24"/>
          <w:szCs w:val="24"/>
        </w:rPr>
      </w:pPr>
    </w:p>
    <w:p w:rsidR="003E51A0" w:rsidRDefault="003E51A0" w:rsidP="003E51A0">
      <w:pPr>
        <w:spacing w:line="480" w:lineRule="auto"/>
        <w:jc w:val="center"/>
        <w:rPr>
          <w:rFonts w:ascii="Times New Roman" w:hAnsi="Times New Roman" w:cs="Times New Roman"/>
          <w:sz w:val="24"/>
          <w:szCs w:val="24"/>
        </w:rPr>
      </w:pPr>
    </w:p>
    <w:p w:rsidR="003E51A0" w:rsidRDefault="003E51A0" w:rsidP="003E51A0">
      <w:pPr>
        <w:spacing w:line="480" w:lineRule="auto"/>
        <w:jc w:val="center"/>
        <w:rPr>
          <w:rFonts w:ascii="Times New Roman" w:hAnsi="Times New Roman" w:cs="Times New Roman"/>
          <w:sz w:val="24"/>
          <w:szCs w:val="24"/>
        </w:rPr>
      </w:pPr>
    </w:p>
    <w:p w:rsidR="003E51A0" w:rsidRPr="00615D77" w:rsidRDefault="00653775" w:rsidP="003E51A0">
      <w:pPr>
        <w:spacing w:line="480" w:lineRule="auto"/>
        <w:jc w:val="center"/>
        <w:rPr>
          <w:rFonts w:ascii="Times New Roman" w:hAnsi="Times New Roman" w:cs="Times New Roman"/>
          <w:sz w:val="24"/>
          <w:szCs w:val="24"/>
        </w:rPr>
      </w:pPr>
      <w:r w:rsidRPr="003E51A0">
        <w:rPr>
          <w:rFonts w:ascii="Times New Roman" w:hAnsi="Times New Roman" w:cs="Times New Roman"/>
          <w:sz w:val="24"/>
          <w:szCs w:val="24"/>
        </w:rPr>
        <w:lastRenderedPageBreak/>
        <w:t>Immigration of Asian since World War 11</w:t>
      </w:r>
    </w:p>
    <w:p w:rsidR="00B33882" w:rsidRDefault="00653775" w:rsidP="003E51A0">
      <w:pPr>
        <w:spacing w:line="480" w:lineRule="auto"/>
        <w:jc w:val="center"/>
        <w:rPr>
          <w:rFonts w:ascii="Times New Roman" w:hAnsi="Times New Roman" w:cs="Times New Roman"/>
          <w:b/>
          <w:sz w:val="24"/>
          <w:szCs w:val="24"/>
        </w:rPr>
      </w:pPr>
      <w:r w:rsidRPr="00B33882">
        <w:rPr>
          <w:rFonts w:ascii="Times New Roman" w:hAnsi="Times New Roman" w:cs="Times New Roman"/>
          <w:b/>
          <w:sz w:val="24"/>
          <w:szCs w:val="24"/>
        </w:rPr>
        <w:t>Introduction</w:t>
      </w:r>
    </w:p>
    <w:p w:rsidR="00B33882" w:rsidRDefault="00653775" w:rsidP="00B33882">
      <w:pPr>
        <w:spacing w:line="480" w:lineRule="auto"/>
        <w:ind w:firstLine="720"/>
        <w:rPr>
          <w:rFonts w:ascii="Times New Roman" w:hAnsi="Times New Roman" w:cs="Times New Roman"/>
          <w:b/>
          <w:sz w:val="24"/>
          <w:szCs w:val="24"/>
        </w:rPr>
      </w:pPr>
      <w:r w:rsidRPr="00B33882">
        <w:rPr>
          <w:rFonts w:ascii="Times New Roman" w:hAnsi="Times New Roman" w:cs="Times New Roman"/>
          <w:sz w:val="24"/>
          <w:szCs w:val="24"/>
        </w:rPr>
        <w:t>Asian immigrati</w:t>
      </w:r>
      <w:r w:rsidR="00FC75EB" w:rsidRPr="00B33882">
        <w:rPr>
          <w:rFonts w:ascii="Times New Roman" w:hAnsi="Times New Roman" w:cs="Times New Roman"/>
          <w:sz w:val="24"/>
          <w:szCs w:val="24"/>
        </w:rPr>
        <w:t xml:space="preserve">on started in </w:t>
      </w:r>
      <w:r w:rsidR="008F081F" w:rsidRPr="00B33882">
        <w:rPr>
          <w:rFonts w:ascii="Times New Roman" w:hAnsi="Times New Roman" w:cs="Times New Roman"/>
          <w:sz w:val="24"/>
          <w:szCs w:val="24"/>
        </w:rPr>
        <w:t>the 1800s</w:t>
      </w:r>
      <w:r w:rsidR="00FC75EB" w:rsidRPr="00B33882">
        <w:rPr>
          <w:rFonts w:ascii="Times New Roman" w:hAnsi="Times New Roman" w:cs="Times New Roman"/>
          <w:sz w:val="24"/>
          <w:szCs w:val="24"/>
        </w:rPr>
        <w:t xml:space="preserve"> and </w:t>
      </w:r>
      <w:r w:rsidR="00FA46B2" w:rsidRPr="00B33882">
        <w:rPr>
          <w:rFonts w:ascii="Times New Roman" w:hAnsi="Times New Roman" w:cs="Times New Roman"/>
          <w:sz w:val="24"/>
          <w:szCs w:val="24"/>
        </w:rPr>
        <w:t>has</w:t>
      </w:r>
      <w:r w:rsidR="00FC75EB" w:rsidRPr="00B33882">
        <w:rPr>
          <w:rFonts w:ascii="Times New Roman" w:hAnsi="Times New Roman" w:cs="Times New Roman"/>
          <w:sz w:val="24"/>
          <w:szCs w:val="24"/>
        </w:rPr>
        <w:t xml:space="preserve"> continued to migrate until now. Immigration has helped in shaping demographics trends of America until today. This essay will compare and contrast the immigration of various Asian groups during World War II. </w:t>
      </w:r>
    </w:p>
    <w:p w:rsidR="00B33882" w:rsidRPr="00B33882" w:rsidRDefault="00653775" w:rsidP="00B33882">
      <w:pPr>
        <w:spacing w:line="480" w:lineRule="auto"/>
        <w:jc w:val="center"/>
        <w:rPr>
          <w:rFonts w:ascii="Times New Roman" w:hAnsi="Times New Roman" w:cs="Times New Roman"/>
          <w:b/>
          <w:sz w:val="24"/>
          <w:szCs w:val="24"/>
        </w:rPr>
      </w:pPr>
      <w:r w:rsidRPr="00B33882">
        <w:rPr>
          <w:rFonts w:ascii="Times New Roman" w:hAnsi="Times New Roman" w:cs="Times New Roman"/>
          <w:b/>
          <w:sz w:val="24"/>
          <w:szCs w:val="24"/>
        </w:rPr>
        <w:t>Similarities</w:t>
      </w:r>
    </w:p>
    <w:p w:rsidR="00B33882" w:rsidRDefault="00653775" w:rsidP="00B33882">
      <w:pPr>
        <w:spacing w:line="480" w:lineRule="auto"/>
        <w:ind w:firstLine="720"/>
        <w:rPr>
          <w:rFonts w:ascii="Times New Roman" w:hAnsi="Times New Roman" w:cs="Times New Roman"/>
          <w:b/>
          <w:sz w:val="24"/>
          <w:szCs w:val="24"/>
        </w:rPr>
      </w:pPr>
      <w:r w:rsidRPr="00B33882">
        <w:rPr>
          <w:rFonts w:ascii="Times New Roman" w:hAnsi="Times New Roman" w:cs="Times New Roman"/>
          <w:sz w:val="24"/>
          <w:szCs w:val="24"/>
        </w:rPr>
        <w:t>Both Chinese</w:t>
      </w:r>
      <w:r w:rsidR="00CA0035" w:rsidRPr="00B33882">
        <w:rPr>
          <w:rFonts w:ascii="Times New Roman" w:hAnsi="Times New Roman" w:cs="Times New Roman"/>
          <w:sz w:val="24"/>
          <w:szCs w:val="24"/>
        </w:rPr>
        <w:t>,</w:t>
      </w:r>
      <w:r w:rsidRPr="00B33882">
        <w:rPr>
          <w:rFonts w:ascii="Times New Roman" w:hAnsi="Times New Roman" w:cs="Times New Roman"/>
          <w:sz w:val="24"/>
          <w:szCs w:val="24"/>
        </w:rPr>
        <w:t xml:space="preserve"> </w:t>
      </w:r>
      <w:r w:rsidR="00CA0035" w:rsidRPr="00B33882">
        <w:rPr>
          <w:rFonts w:ascii="Times New Roman" w:hAnsi="Times New Roman" w:cs="Times New Roman"/>
          <w:sz w:val="24"/>
          <w:szCs w:val="24"/>
        </w:rPr>
        <w:t xml:space="preserve">Japanese, and Filipinos faced racial discrimination. </w:t>
      </w:r>
      <w:r w:rsidRPr="00B33882">
        <w:rPr>
          <w:rFonts w:ascii="Times New Roman" w:hAnsi="Times New Roman" w:cs="Times New Roman"/>
          <w:sz w:val="24"/>
          <w:szCs w:val="24"/>
        </w:rPr>
        <w:t>Racial discrimination is a problem up to date. The majority of Asian immigrants faced racial discrimination in workpla</w:t>
      </w:r>
      <w:r w:rsidR="00CB41EE" w:rsidRPr="00B33882">
        <w:rPr>
          <w:rFonts w:ascii="Times New Roman" w:hAnsi="Times New Roman" w:cs="Times New Roman"/>
          <w:sz w:val="24"/>
          <w:szCs w:val="24"/>
        </w:rPr>
        <w:t>ces, schools</w:t>
      </w:r>
      <w:r w:rsidR="00987515" w:rsidRPr="00B33882">
        <w:rPr>
          <w:rFonts w:ascii="Times New Roman" w:hAnsi="Times New Roman" w:cs="Times New Roman"/>
          <w:sz w:val="24"/>
          <w:szCs w:val="24"/>
        </w:rPr>
        <w:t xml:space="preserve"> and were not allowed to own businesses</w:t>
      </w:r>
      <w:r w:rsidRPr="00B33882">
        <w:rPr>
          <w:rFonts w:ascii="Times New Roman" w:hAnsi="Times New Roman" w:cs="Times New Roman"/>
          <w:sz w:val="24"/>
          <w:szCs w:val="24"/>
        </w:rPr>
        <w:t>.</w:t>
      </w:r>
      <w:r w:rsidR="00CB41EE" w:rsidRPr="00B33882">
        <w:rPr>
          <w:rFonts w:ascii="Times New Roman" w:hAnsi="Times New Roman" w:cs="Times New Roman"/>
          <w:sz w:val="24"/>
          <w:szCs w:val="24"/>
        </w:rPr>
        <w:t xml:space="preserve"> The majority depended on the i</w:t>
      </w:r>
      <w:r w:rsidR="00D21E77" w:rsidRPr="00B33882">
        <w:rPr>
          <w:rFonts w:ascii="Times New Roman" w:hAnsi="Times New Roman" w:cs="Times New Roman"/>
          <w:sz w:val="24"/>
          <w:szCs w:val="24"/>
        </w:rPr>
        <w:t xml:space="preserve">nformal sector </w:t>
      </w:r>
      <w:r>
        <w:rPr>
          <w:rFonts w:ascii="Times New Roman" w:hAnsi="Times New Roman" w:cs="Times New Roman"/>
          <w:sz w:val="24"/>
          <w:szCs w:val="24"/>
        </w:rPr>
        <w:t xml:space="preserve">to earn a living (Daniels, </w:t>
      </w:r>
      <w:r w:rsidRPr="00B33882">
        <w:rPr>
          <w:rFonts w:ascii="Times New Roman" w:hAnsi="Times New Roman" w:cs="Times New Roman"/>
          <w:sz w:val="24"/>
          <w:szCs w:val="24"/>
        </w:rPr>
        <w:t>1959)</w:t>
      </w:r>
      <w:r w:rsidR="00D21E77" w:rsidRPr="00B33882">
        <w:rPr>
          <w:rFonts w:ascii="Times New Roman" w:eastAsia="Times New Roman" w:hAnsi="Times New Roman" w:cs="Times New Roman"/>
          <w:color w:val="222222"/>
          <w:sz w:val="24"/>
          <w:szCs w:val="24"/>
          <w:lang w:eastAsia="en-GB"/>
        </w:rPr>
        <w:t>.</w:t>
      </w:r>
    </w:p>
    <w:p w:rsidR="008F081F" w:rsidRPr="00B33882" w:rsidRDefault="00653775" w:rsidP="00B33882">
      <w:pPr>
        <w:spacing w:line="480" w:lineRule="auto"/>
        <w:ind w:firstLine="720"/>
        <w:rPr>
          <w:rFonts w:ascii="Times New Roman" w:hAnsi="Times New Roman" w:cs="Times New Roman"/>
          <w:b/>
          <w:sz w:val="24"/>
          <w:szCs w:val="24"/>
        </w:rPr>
      </w:pPr>
      <w:r w:rsidRPr="00B33882">
        <w:rPr>
          <w:rFonts w:ascii="Times New Roman" w:hAnsi="Times New Roman" w:cs="Times New Roman"/>
          <w:sz w:val="24"/>
          <w:szCs w:val="24"/>
        </w:rPr>
        <w:t>Both Chinese and Japanese children faced segregation policies in schools. The school board applied segregation pol</w:t>
      </w:r>
      <w:r w:rsidR="002C0EA8" w:rsidRPr="00B33882">
        <w:rPr>
          <w:rFonts w:ascii="Times New Roman" w:hAnsi="Times New Roman" w:cs="Times New Roman"/>
          <w:sz w:val="24"/>
          <w:szCs w:val="24"/>
        </w:rPr>
        <w:t>icy to the children of Japanese, thus affecting their education.</w:t>
      </w:r>
    </w:p>
    <w:p w:rsidR="00B33882" w:rsidRDefault="00653775" w:rsidP="00B33882">
      <w:pPr>
        <w:spacing w:line="480" w:lineRule="auto"/>
        <w:jc w:val="center"/>
        <w:rPr>
          <w:rFonts w:ascii="Times New Roman" w:hAnsi="Times New Roman" w:cs="Times New Roman"/>
          <w:b/>
          <w:sz w:val="24"/>
          <w:szCs w:val="24"/>
        </w:rPr>
      </w:pPr>
      <w:r w:rsidRPr="00B33882">
        <w:rPr>
          <w:rFonts w:ascii="Times New Roman" w:hAnsi="Times New Roman" w:cs="Times New Roman"/>
          <w:b/>
          <w:sz w:val="24"/>
          <w:szCs w:val="24"/>
        </w:rPr>
        <w:t>Differences</w:t>
      </w:r>
    </w:p>
    <w:p w:rsidR="00B33882" w:rsidRDefault="00653775" w:rsidP="00B33882">
      <w:pPr>
        <w:spacing w:line="480" w:lineRule="auto"/>
        <w:ind w:firstLine="720"/>
        <w:rPr>
          <w:rFonts w:ascii="Times New Roman" w:hAnsi="Times New Roman" w:cs="Times New Roman"/>
          <w:b/>
          <w:sz w:val="24"/>
          <w:szCs w:val="24"/>
        </w:rPr>
      </w:pPr>
      <w:r w:rsidRPr="00B33882">
        <w:rPr>
          <w:rFonts w:ascii="Times New Roman" w:hAnsi="Times New Roman" w:cs="Times New Roman"/>
          <w:sz w:val="24"/>
          <w:szCs w:val="24"/>
        </w:rPr>
        <w:t xml:space="preserve">Unlike the </w:t>
      </w:r>
      <w:r w:rsidRPr="00B33882">
        <w:rPr>
          <w:rFonts w:ascii="Times New Roman" w:hAnsi="Times New Roman" w:cs="Times New Roman"/>
          <w:sz w:val="24"/>
          <w:szCs w:val="24"/>
        </w:rPr>
        <w:t>Chinese, who were allowed 105 immi</w:t>
      </w:r>
      <w:r w:rsidR="00DF1619" w:rsidRPr="00B33882">
        <w:rPr>
          <w:rFonts w:ascii="Times New Roman" w:hAnsi="Times New Roman" w:cs="Times New Roman"/>
          <w:sz w:val="24"/>
          <w:szCs w:val="24"/>
        </w:rPr>
        <w:t>grants who were permitted to nat</w:t>
      </w:r>
      <w:r w:rsidRPr="00B33882">
        <w:rPr>
          <w:rFonts w:ascii="Times New Roman" w:hAnsi="Times New Roman" w:cs="Times New Roman"/>
          <w:sz w:val="24"/>
          <w:szCs w:val="24"/>
        </w:rPr>
        <w:t>uralize, Indians and Filipinos were a granted 1oo immigrants only. Those who were allowed are the relatives of the soldiers of American and Asian</w:t>
      </w:r>
      <w:r w:rsidR="000B17FD" w:rsidRPr="00B33882">
        <w:rPr>
          <w:rFonts w:ascii="Times New Roman" w:hAnsi="Times New Roman" w:cs="Times New Roman"/>
          <w:sz w:val="24"/>
          <w:szCs w:val="24"/>
        </w:rPr>
        <w:t xml:space="preserve"> families and also the war brides</w:t>
      </w:r>
      <w:r>
        <w:rPr>
          <w:rFonts w:ascii="Times New Roman" w:hAnsi="Times New Roman" w:cs="Times New Roman"/>
          <w:b/>
          <w:sz w:val="24"/>
          <w:szCs w:val="24"/>
        </w:rPr>
        <w:t>.</w:t>
      </w:r>
    </w:p>
    <w:p w:rsidR="00B33882" w:rsidRDefault="00653775" w:rsidP="00B33882">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According </w:t>
      </w:r>
      <w:r>
        <w:rPr>
          <w:rFonts w:ascii="Times New Roman" w:hAnsi="Times New Roman" w:cs="Times New Roman"/>
          <w:sz w:val="24"/>
          <w:szCs w:val="24"/>
        </w:rPr>
        <w:t xml:space="preserve">to Daniels </w:t>
      </w:r>
      <w:r w:rsidRPr="00615D77">
        <w:rPr>
          <w:rFonts w:ascii="Times New Roman" w:hAnsi="Times New Roman" w:cs="Times New Roman"/>
          <w:sz w:val="24"/>
          <w:szCs w:val="24"/>
        </w:rPr>
        <w:t>(1959)</w:t>
      </w:r>
      <w:r>
        <w:rPr>
          <w:rFonts w:ascii="Times New Roman" w:hAnsi="Times New Roman" w:cs="Times New Roman"/>
          <w:sz w:val="24"/>
          <w:szCs w:val="24"/>
        </w:rPr>
        <w:t xml:space="preserve">, </w:t>
      </w:r>
      <w:r w:rsidR="004E75AF" w:rsidRPr="00B33882">
        <w:rPr>
          <w:rFonts w:ascii="Times New Roman" w:hAnsi="Times New Roman" w:cs="Times New Roman"/>
          <w:sz w:val="24"/>
          <w:szCs w:val="24"/>
        </w:rPr>
        <w:t>Asian immigrant</w:t>
      </w:r>
      <w:r w:rsidR="00DF1619" w:rsidRPr="00B33882">
        <w:rPr>
          <w:rFonts w:ascii="Times New Roman" w:hAnsi="Times New Roman" w:cs="Times New Roman"/>
          <w:sz w:val="24"/>
          <w:szCs w:val="24"/>
        </w:rPr>
        <w:t>s were able to fit</w:t>
      </w:r>
      <w:r w:rsidR="004E75AF" w:rsidRPr="00B33882">
        <w:rPr>
          <w:rFonts w:ascii="Times New Roman" w:hAnsi="Times New Roman" w:cs="Times New Roman"/>
          <w:sz w:val="24"/>
          <w:szCs w:val="24"/>
        </w:rPr>
        <w:t xml:space="preserve"> Ravenstein’s laws</w:t>
      </w:r>
      <w:r w:rsidR="00DF1619" w:rsidRPr="00B33882">
        <w:rPr>
          <w:rFonts w:ascii="Times New Roman" w:hAnsi="Times New Roman" w:cs="Times New Roman"/>
          <w:sz w:val="24"/>
          <w:szCs w:val="24"/>
        </w:rPr>
        <w:t xml:space="preserve">. They moved to different towns </w:t>
      </w:r>
      <w:r w:rsidR="00AC419C" w:rsidRPr="00B33882">
        <w:rPr>
          <w:rFonts w:ascii="Times New Roman" w:hAnsi="Times New Roman" w:cs="Times New Roman"/>
          <w:sz w:val="24"/>
          <w:szCs w:val="24"/>
        </w:rPr>
        <w:t>for economic purposes. They engaged in fruit vending, laundry as well as road and rail construction. With the end of discriminatory policies, more immigrants arrived; some were employed in the formal sector, thus raising their living standards. Women, too, were among the immigrants as war brides.</w:t>
      </w:r>
    </w:p>
    <w:p w:rsidR="00B33882" w:rsidRDefault="00653775" w:rsidP="00B33882">
      <w:pPr>
        <w:spacing w:line="480" w:lineRule="auto"/>
        <w:ind w:firstLine="720"/>
        <w:rPr>
          <w:rFonts w:ascii="Times New Roman" w:hAnsi="Times New Roman" w:cs="Times New Roman"/>
          <w:b/>
          <w:sz w:val="24"/>
          <w:szCs w:val="24"/>
        </w:rPr>
      </w:pPr>
      <w:r w:rsidRPr="00B33882">
        <w:rPr>
          <w:rFonts w:ascii="Times New Roman" w:hAnsi="Times New Roman" w:cs="Times New Roman"/>
          <w:sz w:val="24"/>
          <w:szCs w:val="24"/>
        </w:rPr>
        <w:lastRenderedPageBreak/>
        <w:t xml:space="preserve">Asian immigrants are referred to as </w:t>
      </w:r>
      <w:r w:rsidR="00DF1619" w:rsidRPr="00B33882">
        <w:rPr>
          <w:rFonts w:ascii="Times New Roman" w:hAnsi="Times New Roman" w:cs="Times New Roman"/>
          <w:sz w:val="24"/>
          <w:szCs w:val="24"/>
        </w:rPr>
        <w:t xml:space="preserve">model minority because of their socio-economic </w:t>
      </w:r>
      <w:r w:rsidRPr="00B33882">
        <w:rPr>
          <w:rFonts w:ascii="Times New Roman" w:hAnsi="Times New Roman" w:cs="Times New Roman"/>
          <w:sz w:val="24"/>
          <w:szCs w:val="24"/>
        </w:rPr>
        <w:t>prosperity</w:t>
      </w:r>
      <w:r w:rsidR="00DF1619" w:rsidRPr="00B33882">
        <w:rPr>
          <w:rFonts w:ascii="Times New Roman" w:hAnsi="Times New Roman" w:cs="Times New Roman"/>
          <w:sz w:val="24"/>
          <w:szCs w:val="24"/>
        </w:rPr>
        <w:t xml:space="preserve"> in </w:t>
      </w:r>
      <w:r w:rsidRPr="00B33882">
        <w:rPr>
          <w:rFonts w:ascii="Times New Roman" w:hAnsi="Times New Roman" w:cs="Times New Roman"/>
          <w:sz w:val="24"/>
          <w:szCs w:val="24"/>
        </w:rPr>
        <w:t>the USA</w:t>
      </w:r>
      <w:r w:rsidR="00DF1619" w:rsidRPr="00B33882">
        <w:rPr>
          <w:rFonts w:ascii="Times New Roman" w:hAnsi="Times New Roman" w:cs="Times New Roman"/>
          <w:sz w:val="24"/>
          <w:szCs w:val="24"/>
        </w:rPr>
        <w:t>. There was</w:t>
      </w:r>
      <w:r w:rsidRPr="00B33882">
        <w:rPr>
          <w:rFonts w:ascii="Times New Roman" w:hAnsi="Times New Roman" w:cs="Times New Roman"/>
          <w:sz w:val="24"/>
          <w:szCs w:val="24"/>
        </w:rPr>
        <w:t xml:space="preserve"> a high level of immigrants enrolling in schools and graduating from colleges than other races. They had accumulated a lot of wealth, high levels of inc</w:t>
      </w:r>
      <w:r w:rsidR="008F5418" w:rsidRPr="00B33882">
        <w:rPr>
          <w:rFonts w:ascii="Times New Roman" w:hAnsi="Times New Roman" w:cs="Times New Roman"/>
          <w:sz w:val="24"/>
          <w:szCs w:val="24"/>
        </w:rPr>
        <w:t>ome, and increased employment rates. These factors enable them to outgrow other races hence serving as a reference group.</w:t>
      </w:r>
    </w:p>
    <w:p w:rsidR="0026316F" w:rsidRPr="00615D77" w:rsidRDefault="00653775" w:rsidP="00615D77">
      <w:pPr>
        <w:spacing w:line="480" w:lineRule="auto"/>
        <w:ind w:firstLine="720"/>
        <w:rPr>
          <w:rFonts w:ascii="Times New Roman" w:hAnsi="Times New Roman" w:cs="Times New Roman"/>
          <w:b/>
          <w:sz w:val="24"/>
          <w:szCs w:val="24"/>
        </w:rPr>
      </w:pPr>
      <w:r w:rsidRPr="00B33882">
        <w:rPr>
          <w:rFonts w:ascii="Times New Roman" w:hAnsi="Times New Roman" w:cs="Times New Roman"/>
          <w:sz w:val="24"/>
          <w:szCs w:val="24"/>
        </w:rPr>
        <w:t>Li</w:t>
      </w:r>
      <w:r w:rsidR="00BB16C8" w:rsidRPr="00B33882">
        <w:rPr>
          <w:rFonts w:ascii="Times New Roman" w:hAnsi="Times New Roman" w:cs="Times New Roman"/>
          <w:sz w:val="24"/>
          <w:szCs w:val="24"/>
        </w:rPr>
        <w:t>t</w:t>
      </w:r>
      <w:r w:rsidRPr="00B33882">
        <w:rPr>
          <w:rFonts w:ascii="Times New Roman" w:hAnsi="Times New Roman" w:cs="Times New Roman"/>
          <w:sz w:val="24"/>
          <w:szCs w:val="24"/>
        </w:rPr>
        <w:t>tle Havana is</w:t>
      </w:r>
      <w:r w:rsidR="00BB16C8" w:rsidRPr="00B33882">
        <w:rPr>
          <w:rFonts w:ascii="Times New Roman" w:hAnsi="Times New Roman" w:cs="Times New Roman"/>
          <w:sz w:val="24"/>
          <w:szCs w:val="24"/>
        </w:rPr>
        <w:t xml:space="preserve"> a city with</w:t>
      </w:r>
      <w:r w:rsidRPr="00B33882">
        <w:rPr>
          <w:rFonts w:ascii="Times New Roman" w:hAnsi="Times New Roman" w:cs="Times New Roman"/>
          <w:sz w:val="24"/>
          <w:szCs w:val="24"/>
        </w:rPr>
        <w:t xml:space="preserve"> an open-air market that had been identified with the Cuban population. It used to be a place where the Cubans used to discuss politics and economic life. It was due to political exiles that happened in the 1950s after communists had taken over Cuba. Recen</w:t>
      </w:r>
      <w:r w:rsidRPr="00B33882">
        <w:rPr>
          <w:rFonts w:ascii="Times New Roman" w:hAnsi="Times New Roman" w:cs="Times New Roman"/>
          <w:sz w:val="24"/>
          <w:szCs w:val="24"/>
        </w:rPr>
        <w:t>tly it has diversified to be international, including Americans, Nicaraguans,</w:t>
      </w:r>
      <w:r w:rsidR="00BB16C8" w:rsidRPr="00B33882">
        <w:rPr>
          <w:rFonts w:ascii="Times New Roman" w:hAnsi="Times New Roman" w:cs="Times New Roman"/>
          <w:sz w:val="24"/>
          <w:szCs w:val="24"/>
        </w:rPr>
        <w:t xml:space="preserve"> Hondurans, and other nationals</w:t>
      </w:r>
      <w:r w:rsidR="00615D77" w:rsidRPr="00615D77">
        <w:rPr>
          <w:rFonts w:ascii="Times New Roman" w:hAnsi="Times New Roman" w:cs="Times New Roman"/>
          <w:sz w:val="24"/>
          <w:szCs w:val="24"/>
        </w:rPr>
        <w:t xml:space="preserve"> </w:t>
      </w:r>
      <w:r w:rsidR="00615D77">
        <w:rPr>
          <w:rFonts w:ascii="Times New Roman" w:hAnsi="Times New Roman" w:cs="Times New Roman"/>
          <w:sz w:val="24"/>
          <w:szCs w:val="24"/>
        </w:rPr>
        <w:t xml:space="preserve">(Daniels, </w:t>
      </w:r>
      <w:r w:rsidR="00615D77" w:rsidRPr="00615D77">
        <w:rPr>
          <w:rFonts w:ascii="Times New Roman" w:hAnsi="Times New Roman" w:cs="Times New Roman"/>
          <w:sz w:val="24"/>
          <w:szCs w:val="24"/>
        </w:rPr>
        <w:t>1959)</w:t>
      </w:r>
      <w:r w:rsidR="00BB16C8" w:rsidRPr="00B33882">
        <w:rPr>
          <w:rFonts w:ascii="Times New Roman" w:hAnsi="Times New Roman" w:cs="Times New Roman"/>
          <w:sz w:val="24"/>
          <w:szCs w:val="24"/>
        </w:rPr>
        <w:t>. Cuban population accumulated wealth, and they went to different areas, thus</w:t>
      </w:r>
      <w:r w:rsidR="00615D77">
        <w:rPr>
          <w:rFonts w:ascii="Times New Roman" w:hAnsi="Times New Roman" w:cs="Times New Roman"/>
          <w:b/>
          <w:sz w:val="24"/>
          <w:szCs w:val="24"/>
        </w:rPr>
        <w:t xml:space="preserve"> </w:t>
      </w:r>
      <w:r w:rsidR="00615D77">
        <w:rPr>
          <w:rFonts w:ascii="Times New Roman" w:hAnsi="Times New Roman" w:cs="Times New Roman"/>
          <w:sz w:val="24"/>
          <w:szCs w:val="24"/>
        </w:rPr>
        <w:t>a</w:t>
      </w:r>
      <w:r w:rsidR="00BB16C8" w:rsidRPr="00B33882">
        <w:rPr>
          <w:rFonts w:ascii="Times New Roman" w:hAnsi="Times New Roman" w:cs="Times New Roman"/>
          <w:sz w:val="24"/>
          <w:szCs w:val="24"/>
        </w:rPr>
        <w:t>ttracting more Cuban immigrants searching for better and affordable lives. Today Little Havana has remained a home for new and more impoverished immigrants.</w:t>
      </w:r>
    </w:p>
    <w:p w:rsidR="00B33882" w:rsidRDefault="00653775" w:rsidP="00B33882">
      <w:pPr>
        <w:spacing w:line="480" w:lineRule="auto"/>
        <w:jc w:val="center"/>
        <w:rPr>
          <w:rFonts w:ascii="Times New Roman" w:hAnsi="Times New Roman" w:cs="Times New Roman"/>
          <w:b/>
          <w:i/>
          <w:sz w:val="24"/>
          <w:szCs w:val="24"/>
        </w:rPr>
      </w:pPr>
      <w:r w:rsidRPr="00B33882">
        <w:rPr>
          <w:rFonts w:ascii="Times New Roman" w:hAnsi="Times New Roman" w:cs="Times New Roman"/>
          <w:b/>
          <w:i/>
          <w:sz w:val="24"/>
          <w:szCs w:val="24"/>
        </w:rPr>
        <w:t>War B</w:t>
      </w:r>
      <w:r w:rsidR="00AB373C" w:rsidRPr="00B33882">
        <w:rPr>
          <w:rFonts w:ascii="Times New Roman" w:hAnsi="Times New Roman" w:cs="Times New Roman"/>
          <w:b/>
          <w:i/>
          <w:sz w:val="24"/>
          <w:szCs w:val="24"/>
        </w:rPr>
        <w:t>rides</w:t>
      </w:r>
    </w:p>
    <w:p w:rsidR="00B33882" w:rsidRDefault="00653775" w:rsidP="00B33882">
      <w:pPr>
        <w:spacing w:line="480" w:lineRule="auto"/>
        <w:ind w:firstLine="720"/>
        <w:rPr>
          <w:rFonts w:ascii="Times New Roman" w:hAnsi="Times New Roman" w:cs="Times New Roman"/>
          <w:b/>
          <w:i/>
          <w:sz w:val="24"/>
          <w:szCs w:val="24"/>
        </w:rPr>
      </w:pPr>
      <w:r w:rsidRPr="00B33882">
        <w:rPr>
          <w:rFonts w:ascii="Times New Roman" w:hAnsi="Times New Roman" w:cs="Times New Roman"/>
          <w:sz w:val="24"/>
          <w:szCs w:val="24"/>
        </w:rPr>
        <w:t xml:space="preserve">These are women who </w:t>
      </w:r>
      <w:r w:rsidR="00B6226C" w:rsidRPr="00B33882">
        <w:rPr>
          <w:rFonts w:ascii="Times New Roman" w:hAnsi="Times New Roman" w:cs="Times New Roman"/>
          <w:sz w:val="24"/>
          <w:szCs w:val="24"/>
        </w:rPr>
        <w:t xml:space="preserve">were natives of England </w:t>
      </w:r>
      <w:r w:rsidRPr="00B33882">
        <w:rPr>
          <w:rFonts w:ascii="Times New Roman" w:hAnsi="Times New Roman" w:cs="Times New Roman"/>
          <w:sz w:val="24"/>
          <w:szCs w:val="24"/>
        </w:rPr>
        <w:t>married to the American servicemen who were wor</w:t>
      </w:r>
      <w:r w:rsidR="00B6226C" w:rsidRPr="00B33882">
        <w:rPr>
          <w:rFonts w:ascii="Times New Roman" w:hAnsi="Times New Roman" w:cs="Times New Roman"/>
          <w:sz w:val="24"/>
          <w:szCs w:val="24"/>
        </w:rPr>
        <w:t>king in England</w:t>
      </w:r>
      <w:r w:rsidRPr="00B33882">
        <w:rPr>
          <w:rFonts w:ascii="Times New Roman" w:hAnsi="Times New Roman" w:cs="Times New Roman"/>
          <w:sz w:val="24"/>
          <w:szCs w:val="24"/>
        </w:rPr>
        <w:t xml:space="preserve"> before and after World War II</w:t>
      </w:r>
      <w:r w:rsidR="00B6226C" w:rsidRPr="00B33882">
        <w:rPr>
          <w:rFonts w:ascii="Times New Roman" w:hAnsi="Times New Roman" w:cs="Times New Roman"/>
          <w:sz w:val="24"/>
          <w:szCs w:val="24"/>
        </w:rPr>
        <w:t>. During Queen Elizabeth II's visit, they identified themselves with England by expressing their joy and loyalty to Great Britain. A study conducted showed that war brides had identified themselves</w:t>
      </w:r>
      <w:r w:rsidR="005912C9" w:rsidRPr="00B33882">
        <w:rPr>
          <w:rFonts w:ascii="Times New Roman" w:hAnsi="Times New Roman" w:cs="Times New Roman"/>
          <w:sz w:val="24"/>
          <w:szCs w:val="24"/>
        </w:rPr>
        <w:t xml:space="preserve"> as ethnically as being </w:t>
      </w:r>
      <w:r w:rsidR="00B6226C" w:rsidRPr="00B33882">
        <w:rPr>
          <w:rFonts w:ascii="Times New Roman" w:hAnsi="Times New Roman" w:cs="Times New Roman"/>
          <w:sz w:val="24"/>
          <w:szCs w:val="24"/>
        </w:rPr>
        <w:t>British or American</w:t>
      </w:r>
      <w:r w:rsidR="00615D77" w:rsidRPr="00615D77">
        <w:rPr>
          <w:rFonts w:ascii="Times New Roman" w:hAnsi="Times New Roman" w:cs="Times New Roman"/>
          <w:sz w:val="24"/>
          <w:szCs w:val="24"/>
        </w:rPr>
        <w:t xml:space="preserve"> </w:t>
      </w:r>
      <w:r w:rsidR="00615D77">
        <w:rPr>
          <w:rFonts w:ascii="Times New Roman" w:hAnsi="Times New Roman" w:cs="Times New Roman"/>
          <w:sz w:val="24"/>
          <w:szCs w:val="24"/>
        </w:rPr>
        <w:t xml:space="preserve">(Daniels, </w:t>
      </w:r>
      <w:r w:rsidR="00615D77" w:rsidRPr="00615D77">
        <w:rPr>
          <w:rFonts w:ascii="Times New Roman" w:hAnsi="Times New Roman" w:cs="Times New Roman"/>
          <w:sz w:val="24"/>
          <w:szCs w:val="24"/>
        </w:rPr>
        <w:t>1959)</w:t>
      </w:r>
      <w:r w:rsidR="00B6226C" w:rsidRPr="00B33882">
        <w:rPr>
          <w:rFonts w:ascii="Times New Roman" w:hAnsi="Times New Roman" w:cs="Times New Roman"/>
          <w:sz w:val="24"/>
          <w:szCs w:val="24"/>
        </w:rPr>
        <w:t>.</w:t>
      </w:r>
    </w:p>
    <w:p w:rsidR="00E74B82" w:rsidRPr="00B33882" w:rsidRDefault="00653775" w:rsidP="00B33882">
      <w:pPr>
        <w:spacing w:line="480" w:lineRule="auto"/>
        <w:ind w:firstLine="720"/>
        <w:rPr>
          <w:rFonts w:ascii="Times New Roman" w:hAnsi="Times New Roman" w:cs="Times New Roman"/>
          <w:b/>
          <w:i/>
          <w:sz w:val="24"/>
          <w:szCs w:val="24"/>
        </w:rPr>
      </w:pPr>
      <w:r w:rsidRPr="00B33882">
        <w:rPr>
          <w:rFonts w:ascii="Times New Roman" w:hAnsi="Times New Roman" w:cs="Times New Roman"/>
          <w:sz w:val="24"/>
          <w:szCs w:val="24"/>
        </w:rPr>
        <w:t>Boat people are people who were straining to get an identity. One of the boat people's story was narrated, showing how they suffered in Vietnam while seeking asylum. They were detained together with the family in a refugee camp. They had no jobs, a house t</w:t>
      </w:r>
      <w:r w:rsidRPr="00B33882">
        <w:rPr>
          <w:rFonts w:ascii="Times New Roman" w:hAnsi="Times New Roman" w:cs="Times New Roman"/>
          <w:sz w:val="24"/>
          <w:szCs w:val="24"/>
        </w:rPr>
        <w:t>o rent, and a school for the children. The name was forged in the papers to show identity to the Officials of Vietnam hence more troubles experienced in China.</w:t>
      </w:r>
    </w:p>
    <w:p w:rsidR="00E74B82" w:rsidRPr="00B33882" w:rsidRDefault="00653775" w:rsidP="00B33882">
      <w:pPr>
        <w:spacing w:line="480" w:lineRule="auto"/>
        <w:jc w:val="center"/>
        <w:rPr>
          <w:rFonts w:ascii="Times New Roman" w:hAnsi="Times New Roman" w:cs="Times New Roman"/>
          <w:b/>
          <w:i/>
          <w:sz w:val="24"/>
          <w:szCs w:val="24"/>
        </w:rPr>
      </w:pPr>
      <w:r w:rsidRPr="00B33882">
        <w:rPr>
          <w:rFonts w:ascii="Times New Roman" w:hAnsi="Times New Roman" w:cs="Times New Roman"/>
          <w:b/>
          <w:i/>
          <w:sz w:val="24"/>
          <w:szCs w:val="24"/>
        </w:rPr>
        <w:lastRenderedPageBreak/>
        <w:t>Brighton Beach; Odessa on the Atlantic</w:t>
      </w:r>
    </w:p>
    <w:p w:rsidR="00B33882" w:rsidRDefault="00653775" w:rsidP="00B33882">
      <w:pPr>
        <w:spacing w:line="480" w:lineRule="auto"/>
        <w:ind w:firstLine="720"/>
        <w:rPr>
          <w:rFonts w:ascii="Times New Roman" w:hAnsi="Times New Roman" w:cs="Times New Roman"/>
          <w:sz w:val="24"/>
          <w:szCs w:val="24"/>
        </w:rPr>
      </w:pPr>
      <w:r w:rsidRPr="00B33882">
        <w:rPr>
          <w:rFonts w:ascii="Times New Roman" w:hAnsi="Times New Roman" w:cs="Times New Roman"/>
          <w:sz w:val="24"/>
          <w:szCs w:val="24"/>
        </w:rPr>
        <w:t>It is an island, and the</w:t>
      </w:r>
      <w:r w:rsidR="00106D2E" w:rsidRPr="00B33882">
        <w:rPr>
          <w:rFonts w:ascii="Times New Roman" w:hAnsi="Times New Roman" w:cs="Times New Roman"/>
          <w:sz w:val="24"/>
          <w:szCs w:val="24"/>
        </w:rPr>
        <w:t xml:space="preserve"> prominent immigrants are the European Jewish population. Still, the change of Soviet immigration policies led to a new wave of immigrants from Ukraine and Russia</w:t>
      </w:r>
      <w:r w:rsidR="00615D77" w:rsidRPr="00615D77">
        <w:rPr>
          <w:rFonts w:ascii="Times New Roman" w:hAnsi="Times New Roman" w:cs="Times New Roman"/>
          <w:sz w:val="24"/>
          <w:szCs w:val="24"/>
        </w:rPr>
        <w:t xml:space="preserve"> </w:t>
      </w:r>
      <w:r w:rsidR="00615D77">
        <w:rPr>
          <w:rFonts w:ascii="Times New Roman" w:hAnsi="Times New Roman" w:cs="Times New Roman"/>
          <w:sz w:val="24"/>
          <w:szCs w:val="24"/>
        </w:rPr>
        <w:t xml:space="preserve">(Daniels, </w:t>
      </w:r>
      <w:r w:rsidR="00615D77" w:rsidRPr="00615D77">
        <w:rPr>
          <w:rFonts w:ascii="Times New Roman" w:hAnsi="Times New Roman" w:cs="Times New Roman"/>
          <w:sz w:val="24"/>
          <w:szCs w:val="24"/>
        </w:rPr>
        <w:t>1959)</w:t>
      </w:r>
      <w:r w:rsidR="00106D2E" w:rsidRPr="00B33882">
        <w:rPr>
          <w:rFonts w:ascii="Times New Roman" w:hAnsi="Times New Roman" w:cs="Times New Roman"/>
          <w:sz w:val="24"/>
          <w:szCs w:val="24"/>
        </w:rPr>
        <w:t>. The place has been identified with speaking Russia what differentiates someone is by speaking English.</w:t>
      </w:r>
    </w:p>
    <w:p w:rsidR="00B33882" w:rsidRDefault="00653775" w:rsidP="00B33882">
      <w:pPr>
        <w:spacing w:line="480" w:lineRule="auto"/>
        <w:ind w:firstLine="720"/>
        <w:rPr>
          <w:rFonts w:ascii="Times New Roman" w:hAnsi="Times New Roman" w:cs="Times New Roman"/>
          <w:sz w:val="24"/>
          <w:szCs w:val="24"/>
        </w:rPr>
      </w:pPr>
      <w:r w:rsidRPr="00B33882">
        <w:rPr>
          <w:rFonts w:ascii="Times New Roman" w:hAnsi="Times New Roman" w:cs="Times New Roman"/>
          <w:sz w:val="24"/>
          <w:szCs w:val="24"/>
        </w:rPr>
        <w:t xml:space="preserve">Hmong </w:t>
      </w:r>
      <w:r w:rsidRPr="00B33882">
        <w:rPr>
          <w:rFonts w:ascii="Times New Roman" w:hAnsi="Times New Roman" w:cs="Times New Roman"/>
          <w:sz w:val="24"/>
          <w:szCs w:val="24"/>
        </w:rPr>
        <w:t>are people common language, culture, and dialect differences. This peopled faced persecution by the Chinese government because they refused to be part of Chinese society. They moved from their country and started spreading all over the world.</w:t>
      </w:r>
      <w:r w:rsidR="00CB6601" w:rsidRPr="00B33882">
        <w:rPr>
          <w:rFonts w:ascii="Times New Roman" w:hAnsi="Times New Roman" w:cs="Times New Roman"/>
          <w:sz w:val="24"/>
          <w:szCs w:val="24"/>
        </w:rPr>
        <w:t xml:space="preserve"> Currently, there found in China, Vietnam, Laos, Thailand, Canada, and France. </w:t>
      </w:r>
    </w:p>
    <w:p w:rsidR="00AC419C" w:rsidRPr="00B33882" w:rsidRDefault="00653775" w:rsidP="00B33882">
      <w:pPr>
        <w:spacing w:line="480" w:lineRule="auto"/>
        <w:jc w:val="center"/>
        <w:rPr>
          <w:rFonts w:ascii="Times New Roman" w:hAnsi="Times New Roman" w:cs="Times New Roman"/>
          <w:sz w:val="24"/>
          <w:szCs w:val="24"/>
        </w:rPr>
      </w:pPr>
      <w:r>
        <w:rPr>
          <w:rFonts w:ascii="Times New Roman" w:hAnsi="Times New Roman" w:cs="Times New Roman"/>
          <w:b/>
          <w:sz w:val="24"/>
          <w:szCs w:val="24"/>
        </w:rPr>
        <w:t>Conclusion</w:t>
      </w:r>
    </w:p>
    <w:p w:rsidR="00AC419C" w:rsidRPr="00B33882" w:rsidRDefault="00653775" w:rsidP="00B33882">
      <w:pPr>
        <w:spacing w:line="480" w:lineRule="auto"/>
        <w:ind w:firstLine="720"/>
        <w:rPr>
          <w:rFonts w:ascii="Times New Roman" w:hAnsi="Times New Roman" w:cs="Times New Roman"/>
          <w:sz w:val="24"/>
          <w:szCs w:val="24"/>
        </w:rPr>
      </w:pPr>
      <w:r w:rsidRPr="00B33882">
        <w:rPr>
          <w:rFonts w:ascii="Times New Roman" w:hAnsi="Times New Roman" w:cs="Times New Roman"/>
          <w:sz w:val="24"/>
          <w:szCs w:val="24"/>
        </w:rPr>
        <w:t>The world has become a global village; more people are migrating to different countries searching for greener pastures. Immigration has encouraged cultural exchange. Some of the A</w:t>
      </w:r>
      <w:r w:rsidRPr="00B33882">
        <w:rPr>
          <w:rFonts w:ascii="Times New Roman" w:hAnsi="Times New Roman" w:cs="Times New Roman"/>
          <w:sz w:val="24"/>
          <w:szCs w:val="24"/>
        </w:rPr>
        <w:t xml:space="preserve">sian immigrants married </w:t>
      </w:r>
      <w:r w:rsidR="008C6D77" w:rsidRPr="00B33882">
        <w:rPr>
          <w:rFonts w:ascii="Times New Roman" w:hAnsi="Times New Roman" w:cs="Times New Roman"/>
          <w:sz w:val="24"/>
          <w:szCs w:val="24"/>
        </w:rPr>
        <w:t>from America, and vice versa; this enabled culture exchange. Racial discrimination has become a significant challenge for immigration.</w:t>
      </w:r>
    </w:p>
    <w:p w:rsidR="00B33882" w:rsidRDefault="00B33882" w:rsidP="00B33882">
      <w:pPr>
        <w:spacing w:line="480" w:lineRule="auto"/>
        <w:rPr>
          <w:rFonts w:ascii="Times New Roman" w:hAnsi="Times New Roman" w:cs="Times New Roman"/>
          <w:sz w:val="24"/>
          <w:szCs w:val="24"/>
        </w:rPr>
      </w:pPr>
    </w:p>
    <w:p w:rsidR="00B33882" w:rsidRDefault="00B33882" w:rsidP="00B33882">
      <w:pPr>
        <w:spacing w:line="480" w:lineRule="auto"/>
        <w:rPr>
          <w:rFonts w:ascii="Times New Roman" w:hAnsi="Times New Roman" w:cs="Times New Roman"/>
          <w:sz w:val="24"/>
          <w:szCs w:val="24"/>
        </w:rPr>
      </w:pPr>
    </w:p>
    <w:p w:rsidR="00B33882" w:rsidRDefault="00B33882" w:rsidP="00B33882">
      <w:pPr>
        <w:spacing w:line="480" w:lineRule="auto"/>
        <w:rPr>
          <w:rFonts w:ascii="Times New Roman" w:hAnsi="Times New Roman" w:cs="Times New Roman"/>
          <w:sz w:val="24"/>
          <w:szCs w:val="24"/>
        </w:rPr>
      </w:pPr>
    </w:p>
    <w:p w:rsidR="00B33882" w:rsidRDefault="00B33882" w:rsidP="00B33882">
      <w:pPr>
        <w:spacing w:line="480" w:lineRule="auto"/>
        <w:rPr>
          <w:rFonts w:ascii="Times New Roman" w:hAnsi="Times New Roman" w:cs="Times New Roman"/>
          <w:sz w:val="24"/>
          <w:szCs w:val="24"/>
        </w:rPr>
      </w:pPr>
    </w:p>
    <w:p w:rsidR="00B33882" w:rsidRDefault="00B33882" w:rsidP="00B33882">
      <w:pPr>
        <w:spacing w:line="480" w:lineRule="auto"/>
        <w:rPr>
          <w:rFonts w:ascii="Times New Roman" w:hAnsi="Times New Roman" w:cs="Times New Roman"/>
          <w:sz w:val="24"/>
          <w:szCs w:val="24"/>
        </w:rPr>
      </w:pPr>
    </w:p>
    <w:p w:rsidR="00B33882" w:rsidRDefault="00B33882" w:rsidP="00B33882">
      <w:pPr>
        <w:spacing w:line="480" w:lineRule="auto"/>
        <w:rPr>
          <w:rFonts w:ascii="Times New Roman" w:hAnsi="Times New Roman" w:cs="Times New Roman"/>
          <w:sz w:val="24"/>
          <w:szCs w:val="24"/>
        </w:rPr>
      </w:pPr>
    </w:p>
    <w:p w:rsidR="00B33882" w:rsidRDefault="00B33882" w:rsidP="00B33882">
      <w:pPr>
        <w:spacing w:line="480" w:lineRule="auto"/>
        <w:rPr>
          <w:rFonts w:ascii="Times New Roman" w:hAnsi="Times New Roman" w:cs="Times New Roman"/>
          <w:sz w:val="24"/>
          <w:szCs w:val="24"/>
        </w:rPr>
      </w:pPr>
    </w:p>
    <w:p w:rsidR="003E51A0" w:rsidRDefault="003E51A0" w:rsidP="00B33882">
      <w:pPr>
        <w:spacing w:line="480" w:lineRule="auto"/>
        <w:rPr>
          <w:rFonts w:ascii="Times New Roman" w:hAnsi="Times New Roman" w:cs="Times New Roman"/>
          <w:sz w:val="24"/>
          <w:szCs w:val="24"/>
        </w:rPr>
      </w:pPr>
    </w:p>
    <w:p w:rsidR="00106D2E" w:rsidRPr="00B33882" w:rsidRDefault="00653775" w:rsidP="00B33882">
      <w:pPr>
        <w:spacing w:line="480" w:lineRule="auto"/>
        <w:jc w:val="center"/>
        <w:rPr>
          <w:rFonts w:ascii="Times New Roman" w:hAnsi="Times New Roman" w:cs="Times New Roman"/>
          <w:b/>
          <w:sz w:val="24"/>
          <w:szCs w:val="24"/>
        </w:rPr>
      </w:pPr>
      <w:r w:rsidRPr="00B33882">
        <w:rPr>
          <w:rFonts w:ascii="Times New Roman" w:hAnsi="Times New Roman" w:cs="Times New Roman"/>
          <w:b/>
          <w:sz w:val="24"/>
          <w:szCs w:val="24"/>
        </w:rPr>
        <w:lastRenderedPageBreak/>
        <w:t>References</w:t>
      </w:r>
    </w:p>
    <w:p w:rsidR="00B33882" w:rsidRPr="00B33882" w:rsidRDefault="00653775" w:rsidP="00B33882">
      <w:pPr>
        <w:spacing w:line="480" w:lineRule="auto"/>
        <w:ind w:left="720" w:hanging="720"/>
        <w:rPr>
          <w:rFonts w:ascii="Times New Roman" w:hAnsi="Times New Roman" w:cs="Times New Roman"/>
          <w:sz w:val="24"/>
          <w:szCs w:val="24"/>
        </w:rPr>
      </w:pPr>
      <w:r w:rsidRPr="00B33882">
        <w:rPr>
          <w:rFonts w:ascii="Times New Roman" w:hAnsi="Times New Roman" w:cs="Times New Roman"/>
          <w:sz w:val="24"/>
          <w:szCs w:val="24"/>
        </w:rPr>
        <w:t>Daniels, R. (1959). </w:t>
      </w:r>
      <w:r w:rsidRPr="00B33882">
        <w:rPr>
          <w:rFonts w:ascii="Times New Roman" w:hAnsi="Times New Roman" w:cs="Times New Roman"/>
          <w:i/>
          <w:iCs/>
          <w:sz w:val="24"/>
          <w:szCs w:val="24"/>
        </w:rPr>
        <w:t>Coming to America</w:t>
      </w:r>
      <w:r w:rsidRPr="00B33882">
        <w:rPr>
          <w:rFonts w:ascii="Times New Roman" w:hAnsi="Times New Roman" w:cs="Times New Roman"/>
          <w:sz w:val="24"/>
          <w:szCs w:val="24"/>
        </w:rPr>
        <w:t>. Harpe</w:t>
      </w:r>
      <w:bookmarkStart w:id="0" w:name="_GoBack"/>
      <w:bookmarkEnd w:id="0"/>
      <w:r w:rsidRPr="00B33882">
        <w:rPr>
          <w:rFonts w:ascii="Times New Roman" w:hAnsi="Times New Roman" w:cs="Times New Roman"/>
          <w:sz w:val="24"/>
          <w:szCs w:val="24"/>
        </w:rPr>
        <w:t>r Collins Publishers.</w:t>
      </w:r>
    </w:p>
    <w:sectPr w:rsidR="00B33882" w:rsidRPr="00B33882" w:rsidSect="003E51A0">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3775" w:rsidRDefault="00653775">
      <w:pPr>
        <w:spacing w:after="0" w:line="240" w:lineRule="auto"/>
      </w:pPr>
      <w:r>
        <w:separator/>
      </w:r>
    </w:p>
  </w:endnote>
  <w:endnote w:type="continuationSeparator" w:id="0">
    <w:p w:rsidR="00653775" w:rsidRDefault="006537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3775" w:rsidRDefault="00653775">
      <w:pPr>
        <w:spacing w:after="0" w:line="240" w:lineRule="auto"/>
      </w:pPr>
      <w:r>
        <w:separator/>
      </w:r>
    </w:p>
  </w:footnote>
  <w:footnote w:type="continuationSeparator" w:id="0">
    <w:p w:rsidR="00653775" w:rsidRDefault="006537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3376079"/>
      <w:docPartObj>
        <w:docPartGallery w:val="Page Numbers (Top of Page)"/>
        <w:docPartUnique/>
      </w:docPartObj>
    </w:sdtPr>
    <w:sdtEndPr>
      <w:rPr>
        <w:noProof/>
      </w:rPr>
    </w:sdtEndPr>
    <w:sdtContent>
      <w:p w:rsidR="003E51A0" w:rsidRDefault="00653775">
        <w:pPr>
          <w:pStyle w:val="Header"/>
          <w:jc w:val="right"/>
        </w:pPr>
        <w:r>
          <w:rPr>
            <w:rFonts w:ascii="Times New Roman" w:hAnsi="Times New Roman" w:cs="Times New Roman"/>
            <w:sz w:val="24"/>
            <w:szCs w:val="24"/>
          </w:rPr>
          <w:t xml:space="preserve">IMMIGRATION OF ASIAN SINCE WORLD WAR 11                                                         </w:t>
        </w:r>
        <w:r>
          <w:fldChar w:fldCharType="begin"/>
        </w:r>
        <w:r>
          <w:instrText xml:space="preserve"> PAGE   \* MERGEFORMAT </w:instrText>
        </w:r>
        <w:r>
          <w:fldChar w:fldCharType="separate"/>
        </w:r>
        <w:r w:rsidR="00920F7D">
          <w:rPr>
            <w:noProof/>
          </w:rPr>
          <w:t>5</w:t>
        </w:r>
        <w:r>
          <w:rPr>
            <w:noProof/>
          </w:rPr>
          <w:fldChar w:fldCharType="end"/>
        </w:r>
      </w:p>
    </w:sdtContent>
  </w:sdt>
  <w:p w:rsidR="003E51A0" w:rsidRDefault="003E51A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1A0" w:rsidRPr="003E51A0" w:rsidRDefault="00653775">
    <w:pPr>
      <w:pStyle w:val="Header"/>
      <w:rPr>
        <w:rFonts w:ascii="Times New Roman" w:hAnsi="Times New Roman" w:cs="Times New Roman"/>
        <w:sz w:val="24"/>
        <w:szCs w:val="24"/>
      </w:rPr>
    </w:pPr>
    <w:r>
      <w:rPr>
        <w:rFonts w:ascii="Times New Roman" w:hAnsi="Times New Roman" w:cs="Times New Roman"/>
        <w:sz w:val="24"/>
        <w:szCs w:val="24"/>
      </w:rPr>
      <w:t xml:space="preserve">Running Head: IMMIGRATION OF ASIAN SINCE WORLD WAR 11      </w:t>
    </w:r>
    <w:r w:rsidR="00FE29AA">
      <w:rPr>
        <w:rFonts w:ascii="Times New Roman" w:hAnsi="Times New Roman" w:cs="Times New Roman"/>
        <w:sz w:val="24"/>
        <w:szCs w:val="24"/>
      </w:rPr>
      <w:t xml:space="preserve">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1F7F"/>
    <w:rsid w:val="000631F0"/>
    <w:rsid w:val="000B17FD"/>
    <w:rsid w:val="000F1F7F"/>
    <w:rsid w:val="00106D2E"/>
    <w:rsid w:val="001457B3"/>
    <w:rsid w:val="00170A18"/>
    <w:rsid w:val="0026316F"/>
    <w:rsid w:val="00282C8D"/>
    <w:rsid w:val="002C0EA8"/>
    <w:rsid w:val="002D0A3C"/>
    <w:rsid w:val="003E51A0"/>
    <w:rsid w:val="00440BDC"/>
    <w:rsid w:val="004C5E97"/>
    <w:rsid w:val="004E75AF"/>
    <w:rsid w:val="005912C9"/>
    <w:rsid w:val="00592DA3"/>
    <w:rsid w:val="00615D77"/>
    <w:rsid w:val="006301A8"/>
    <w:rsid w:val="00653775"/>
    <w:rsid w:val="008C6D77"/>
    <w:rsid w:val="008E4041"/>
    <w:rsid w:val="008F081F"/>
    <w:rsid w:val="008F5418"/>
    <w:rsid w:val="0090710F"/>
    <w:rsid w:val="00920F7D"/>
    <w:rsid w:val="00987515"/>
    <w:rsid w:val="00991AB3"/>
    <w:rsid w:val="00AB373C"/>
    <w:rsid w:val="00AC419C"/>
    <w:rsid w:val="00AE2BAA"/>
    <w:rsid w:val="00B26D3C"/>
    <w:rsid w:val="00B33882"/>
    <w:rsid w:val="00B6226C"/>
    <w:rsid w:val="00BB16C8"/>
    <w:rsid w:val="00BB459D"/>
    <w:rsid w:val="00BF5DFE"/>
    <w:rsid w:val="00C428A3"/>
    <w:rsid w:val="00CA0035"/>
    <w:rsid w:val="00CB41EE"/>
    <w:rsid w:val="00CB6601"/>
    <w:rsid w:val="00D21E77"/>
    <w:rsid w:val="00D37ADC"/>
    <w:rsid w:val="00DF1619"/>
    <w:rsid w:val="00E74B82"/>
    <w:rsid w:val="00FA46B2"/>
    <w:rsid w:val="00FB171E"/>
    <w:rsid w:val="00FC75EB"/>
    <w:rsid w:val="00FE29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51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51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51A0"/>
  </w:style>
  <w:style w:type="paragraph" w:styleId="Footer">
    <w:name w:val="footer"/>
    <w:basedOn w:val="Normal"/>
    <w:link w:val="FooterChar"/>
    <w:uiPriority w:val="99"/>
    <w:unhideWhenUsed/>
    <w:rsid w:val="003E51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51A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51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51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51A0"/>
  </w:style>
  <w:style w:type="paragraph" w:styleId="Footer">
    <w:name w:val="footer"/>
    <w:basedOn w:val="Normal"/>
    <w:link w:val="FooterChar"/>
    <w:uiPriority w:val="99"/>
    <w:unhideWhenUsed/>
    <w:rsid w:val="003E51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51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0BB6B6-0A69-48F0-9910-DD9697B929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682</Words>
  <Characters>3893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wanyaga</dc:creator>
  <cp:lastModifiedBy>Windows User</cp:lastModifiedBy>
  <cp:revision>2</cp:revision>
  <dcterms:created xsi:type="dcterms:W3CDTF">2020-11-14T20:07:00Z</dcterms:created>
  <dcterms:modified xsi:type="dcterms:W3CDTF">2020-11-14T20:07:00Z</dcterms:modified>
</cp:coreProperties>
</file>